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3A" w:rsidRPr="007F2581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81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7F2581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C9253A" w:rsidRPr="007F2581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7F2581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Факультет </w:t>
      </w:r>
      <w:r w:rsidR="00A5247B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филологии и мировых языков </w:t>
      </w:r>
    </w:p>
    <w:p w:rsidR="00C9253A" w:rsidRPr="007F2581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581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C9253A" w:rsidRPr="007F2581" w:rsidRDefault="00C9253A" w:rsidP="00C9253A">
      <w:pPr>
        <w:pStyle w:val="11"/>
        <w:jc w:val="center"/>
        <w:rPr>
          <w:b/>
          <w:sz w:val="24"/>
          <w:szCs w:val="24"/>
          <w:lang w:val="kk-KZ"/>
        </w:rPr>
      </w:pPr>
      <w:r w:rsidRPr="007F2581">
        <w:rPr>
          <w:b/>
          <w:sz w:val="24"/>
          <w:szCs w:val="24"/>
        </w:rPr>
        <w:t>(</w:t>
      </w:r>
      <w:r w:rsidR="004C7307">
        <w:rPr>
          <w:b/>
          <w:sz w:val="24"/>
          <w:szCs w:val="24"/>
          <w:lang w:val="en-US"/>
        </w:rPr>
        <w:t>LAI</w:t>
      </w:r>
      <w:r w:rsidRPr="007F2581">
        <w:rPr>
          <w:b/>
          <w:sz w:val="24"/>
          <w:szCs w:val="24"/>
        </w:rPr>
        <w:t xml:space="preserve">) </w:t>
      </w:r>
      <w:r w:rsidR="001176DC">
        <w:rPr>
          <w:b/>
          <w:sz w:val="24"/>
          <w:szCs w:val="24"/>
          <w:lang w:val="kk-KZ"/>
        </w:rPr>
        <w:t>Литературный анализ и интерпретация</w:t>
      </w:r>
    </w:p>
    <w:p w:rsidR="00C9253A" w:rsidRPr="007F2581" w:rsidRDefault="001176DC" w:rsidP="00C9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Осенний </w:t>
      </w:r>
      <w:r>
        <w:rPr>
          <w:rFonts w:ascii="Times New Roman" w:hAnsi="Times New Roman" w:cs="Times New Roman"/>
          <w:b/>
          <w:sz w:val="24"/>
          <w:szCs w:val="24"/>
        </w:rPr>
        <w:t>семестр 2019-2020</w:t>
      </w:r>
      <w:r w:rsidR="002903B7" w:rsidRPr="007F2581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 w:rsidR="002903B7" w:rsidRPr="007F2581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C9253A" w:rsidRPr="007F2581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136"/>
      </w:tblGrid>
      <w:tr w:rsidR="00C9253A" w:rsidRPr="007F2581" w:rsidTr="00D27CEA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C9253A" w:rsidRPr="007F2581" w:rsidTr="00D27CEA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53A" w:rsidRPr="007F2581" w:rsidTr="00D27CEA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4C7307" w:rsidRDefault="004C7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1176DC" w:rsidRDefault="001176DC" w:rsidP="002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Литературный анализ и интерпретация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290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290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253A" w:rsidRPr="007F2581" w:rsidTr="00EC1BFB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29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Мусалы Лайла Жуматайкызы,</w:t>
            </w:r>
          </w:p>
          <w:p w:rsidR="00C9253A" w:rsidRPr="007F2581" w:rsidRDefault="00C9253A" w:rsidP="0029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="002903B7"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филологических 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наук, доцент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Оф./ч</w:t>
            </w:r>
          </w:p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9253A" w:rsidRPr="00A571C5" w:rsidTr="00EC1BFB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 w:rsidP="00786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E-mail: </w:t>
            </w:r>
            <w:proofErr w:type="spellStart"/>
            <w:r w:rsidR="00786B4A"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mj_laila</w:t>
            </w:r>
            <w:proofErr w:type="spellEnd"/>
            <w:r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@ 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253A" w:rsidRPr="007F2581" w:rsidTr="00EC1BFB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 w:rsidP="0029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Телефон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ы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(</w:t>
            </w:r>
            <w:r w:rsidR="002903B7" w:rsidRPr="007F258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377 33 38; 13-23)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: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 w:rsidP="002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Ауд. </w:t>
            </w:r>
            <w:proofErr w:type="spellStart"/>
            <w:r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2903B7" w:rsidRPr="007F258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3-7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7992"/>
      </w:tblGrid>
      <w:tr w:rsidR="00C9253A" w:rsidRPr="007F2581" w:rsidTr="00C9253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D93" w:rsidRPr="007F2581" w:rsidRDefault="00915D93" w:rsidP="0091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7F2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дисциплины</w:t>
            </w:r>
            <w:r w:rsidRPr="007F2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539C4">
              <w:rPr>
                <w:rFonts w:ascii="Times New Roman" w:hAnsi="Times New Roman"/>
              </w:rPr>
              <w:t>о</w:t>
            </w:r>
            <w:r w:rsidR="00D539C4" w:rsidRPr="008969C3">
              <w:rPr>
                <w:rFonts w:ascii="Times New Roman" w:hAnsi="Times New Roman"/>
              </w:rPr>
              <w:t>буч</w:t>
            </w:r>
            <w:proofErr w:type="spellEnd"/>
            <w:r w:rsidR="00D539C4">
              <w:rPr>
                <w:rFonts w:ascii="Times New Roman" w:hAnsi="Times New Roman"/>
                <w:lang w:val="kk-KZ"/>
              </w:rPr>
              <w:t>ать</w:t>
            </w:r>
            <w:r w:rsidR="00B1510F">
              <w:rPr>
                <w:rFonts w:ascii="Times New Roman" w:hAnsi="Times New Roman"/>
                <w:lang w:val="kk-KZ"/>
              </w:rPr>
              <w:t xml:space="preserve"> </w:t>
            </w:r>
            <w:r w:rsidR="00D539C4" w:rsidRPr="008969C3">
              <w:rPr>
                <w:rFonts w:ascii="Times New Roman" w:hAnsi="Times New Roman"/>
                <w:lang w:val="kk-KZ"/>
              </w:rPr>
              <w:t>основам</w:t>
            </w:r>
            <w:r w:rsidR="00BD0B6E">
              <w:rPr>
                <w:rFonts w:ascii="Times New Roman" w:hAnsi="Times New Roman"/>
                <w:lang w:val="kk-KZ"/>
              </w:rPr>
              <w:t xml:space="preserve"> литературного анализа и интерпретаций</w:t>
            </w:r>
            <w:r w:rsidR="00D539C4" w:rsidRPr="008969C3">
              <w:rPr>
                <w:rFonts w:ascii="Times New Roman" w:hAnsi="Times New Roman"/>
                <w:lang w:val="kk-KZ"/>
              </w:rPr>
              <w:t xml:space="preserve"> </w:t>
            </w:r>
            <w:r w:rsidR="00702054">
              <w:rPr>
                <w:rFonts w:ascii="Times New Roman" w:hAnsi="Times New Roman"/>
                <w:lang w:val="kk-KZ"/>
              </w:rPr>
              <w:t xml:space="preserve">художественного </w:t>
            </w:r>
            <w:r w:rsidR="00BD0B6E">
              <w:rPr>
                <w:rFonts w:ascii="Times New Roman" w:hAnsi="Times New Roman"/>
                <w:lang w:val="kk-KZ"/>
              </w:rPr>
              <w:t xml:space="preserve">произведения, основам </w:t>
            </w:r>
            <w:proofErr w:type="gramStart"/>
            <w:r w:rsidR="00BD0B6E">
              <w:rPr>
                <w:rFonts w:ascii="Times New Roman" w:hAnsi="Times New Roman"/>
                <w:lang w:val="kk-KZ"/>
              </w:rPr>
              <w:t>методики  литературног</w:t>
            </w:r>
            <w:proofErr w:type="gramEnd"/>
            <w:r w:rsidR="00BD0B6E">
              <w:rPr>
                <w:rFonts w:ascii="Times New Roman" w:hAnsi="Times New Roman"/>
                <w:lang w:val="kk-KZ"/>
              </w:rPr>
              <w:t xml:space="preserve"> анализа художественных </w:t>
            </w:r>
            <w:r w:rsidR="00D539C4">
              <w:rPr>
                <w:rFonts w:ascii="Times New Roman" w:hAnsi="Times New Roman"/>
                <w:lang w:val="kk-KZ"/>
              </w:rPr>
              <w:t xml:space="preserve"> единиц</w:t>
            </w:r>
            <w:r w:rsidR="00D539C4">
              <w:rPr>
                <w:rFonts w:ascii="Times New Roman" w:hAnsi="Times New Roman"/>
              </w:rPr>
              <w:t xml:space="preserve">. 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915D93" w:rsidRPr="007F2581" w:rsidRDefault="00915D93" w:rsidP="00915D93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7F2581">
              <w:rPr>
                <w:color w:val="000000"/>
                <w:lang w:eastAsia="en-US"/>
              </w:rPr>
              <w:t xml:space="preserve">1.  </w:t>
            </w:r>
            <w:proofErr w:type="gramStart"/>
            <w:r w:rsidRPr="007F2581">
              <w:rPr>
                <w:color w:val="000000"/>
                <w:lang w:eastAsia="en-US"/>
              </w:rPr>
              <w:t>использовать</w:t>
            </w:r>
            <w:proofErr w:type="gramEnd"/>
            <w:r w:rsidRPr="007F2581">
              <w:rPr>
                <w:color w:val="000000"/>
                <w:lang w:eastAsia="en-US"/>
              </w:rPr>
              <w:t xml:space="preserve"> </w:t>
            </w:r>
            <w:r w:rsidRPr="007F2581">
              <w:rPr>
                <w:lang w:eastAsia="en-US"/>
              </w:rPr>
              <w:t xml:space="preserve">понятийный аппарат </w:t>
            </w:r>
            <w:r w:rsidR="00BD0B6E">
              <w:rPr>
                <w:lang w:val="kk-KZ" w:eastAsia="en-US"/>
              </w:rPr>
              <w:t xml:space="preserve">литературного анализа и ин терпретаций </w:t>
            </w:r>
            <w:r w:rsidR="00702054">
              <w:rPr>
                <w:lang w:val="kk-KZ" w:eastAsia="en-US"/>
              </w:rPr>
              <w:t xml:space="preserve">художественного </w:t>
            </w:r>
            <w:r w:rsidR="00BD0B6E">
              <w:rPr>
                <w:lang w:val="kk-KZ" w:eastAsia="en-US"/>
              </w:rPr>
              <w:t xml:space="preserve">произведения </w:t>
            </w:r>
            <w:r w:rsidRPr="007F2581">
              <w:rPr>
                <w:lang w:eastAsia="en-US"/>
              </w:rPr>
              <w:t>в его целостности;</w:t>
            </w:r>
          </w:p>
          <w:p w:rsidR="00915D93" w:rsidRPr="007F2581" w:rsidRDefault="00915D93" w:rsidP="00915D93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7F2581">
              <w:rPr>
                <w:lang w:eastAsia="en-US"/>
              </w:rPr>
              <w:t xml:space="preserve">2.  </w:t>
            </w:r>
            <w:proofErr w:type="gramStart"/>
            <w:r w:rsidRPr="007F2581">
              <w:rPr>
                <w:lang w:eastAsia="en-US"/>
              </w:rPr>
              <w:t>применять</w:t>
            </w:r>
            <w:proofErr w:type="gramEnd"/>
            <w:r w:rsidRPr="007F2581">
              <w:rPr>
                <w:lang w:eastAsia="en-US"/>
              </w:rPr>
              <w:t xml:space="preserve"> основные методологические принципы </w:t>
            </w:r>
            <w:r w:rsidR="00BD0B6E">
              <w:rPr>
                <w:lang w:val="kk-KZ" w:eastAsia="en-US"/>
              </w:rPr>
              <w:t xml:space="preserve"> литературного анализа художественного</w:t>
            </w:r>
            <w:r w:rsidR="00B1510F">
              <w:rPr>
                <w:lang w:val="kk-KZ" w:eastAsia="en-US"/>
              </w:rPr>
              <w:t xml:space="preserve"> текста</w:t>
            </w:r>
            <w:r w:rsidRPr="007F2581">
              <w:rPr>
                <w:lang w:eastAsia="en-US"/>
              </w:rPr>
              <w:t>;</w:t>
            </w:r>
          </w:p>
          <w:p w:rsidR="00915D93" w:rsidRPr="007F2581" w:rsidRDefault="00915D93" w:rsidP="0091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proofErr w:type="gramStart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proofErr w:type="gramEnd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r w:rsidR="00B15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научные методы</w:t>
            </w:r>
            <w:r w:rsidR="00702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0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литературного анализа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D93" w:rsidRPr="007F2581" w:rsidRDefault="00915D93" w:rsidP="0091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4. определять критерии классификации</w:t>
            </w:r>
            <w:r w:rsidR="00B15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02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художественного </w:t>
            </w:r>
            <w:proofErr w:type="gramStart"/>
            <w:r w:rsidR="00BD0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текста</w:t>
            </w:r>
            <w:r w:rsidR="00702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15D93" w:rsidRPr="007F2581" w:rsidRDefault="00915D93" w:rsidP="0091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5. определять конкретные приемы выявления, обработки </w:t>
            </w:r>
            <w:r w:rsidR="00BD0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литературного анализа </w:t>
            </w:r>
            <w:r w:rsidR="00B15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текстов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D93" w:rsidRPr="007F2581" w:rsidRDefault="00BD0B6E" w:rsidP="0091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применять методологию </w:t>
            </w:r>
            <w:r w:rsidR="00702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литературного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анализа и интерпретаций</w:t>
            </w:r>
            <w:r w:rsidR="00915D93" w:rsidRPr="007F25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D93" w:rsidRPr="007F2581" w:rsidRDefault="00915D93" w:rsidP="00915D93">
            <w:pPr>
              <w:pStyle w:val="a3"/>
              <w:spacing w:before="0" w:beforeAutospacing="0" w:after="0" w:afterAutospacing="0"/>
              <w:jc w:val="both"/>
            </w:pPr>
            <w:r w:rsidRPr="007F2581">
              <w:t>7. синтезировать теоре</w:t>
            </w:r>
            <w:r w:rsidR="00B1510F">
              <w:t xml:space="preserve">тико-методологические принципы </w:t>
            </w:r>
            <w:r w:rsidR="00702054">
              <w:rPr>
                <w:lang w:val="kk-KZ"/>
              </w:rPr>
              <w:t xml:space="preserve">художественного </w:t>
            </w:r>
            <w:r w:rsidR="00BD0B6E">
              <w:rPr>
                <w:lang w:val="kk-KZ"/>
              </w:rPr>
              <w:t>анализа</w:t>
            </w:r>
            <w:r w:rsidR="00702054">
              <w:rPr>
                <w:lang w:val="kk-KZ"/>
              </w:rPr>
              <w:t xml:space="preserve"> и литературного творчества</w:t>
            </w:r>
            <w:r w:rsidRPr="007F2581">
              <w:t>;</w:t>
            </w:r>
          </w:p>
          <w:p w:rsidR="00915D93" w:rsidRPr="007F2581" w:rsidRDefault="00915D93" w:rsidP="0091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8. оценить значение</w:t>
            </w:r>
            <w:r w:rsidR="00BD0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литературного </w:t>
            </w:r>
            <w:proofErr w:type="gramStart"/>
            <w:r w:rsidR="00BD0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анализа</w:t>
            </w:r>
            <w:r w:rsidR="00C90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15D93" w:rsidRPr="007F2581" w:rsidRDefault="00915D93" w:rsidP="00915D93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7F2581">
              <w:rPr>
                <w:lang w:eastAsia="en-US"/>
              </w:rPr>
              <w:t xml:space="preserve">9. определять </w:t>
            </w:r>
            <w:r w:rsidR="00B1510F">
              <w:rPr>
                <w:lang w:val="kk-KZ" w:eastAsia="en-US"/>
              </w:rPr>
              <w:t>адекватность контрастивного анализа</w:t>
            </w:r>
            <w:r w:rsidRPr="007F2581">
              <w:rPr>
                <w:lang w:eastAsia="en-US"/>
              </w:rPr>
              <w:t>:</w:t>
            </w:r>
          </w:p>
          <w:p w:rsidR="00915D93" w:rsidRPr="007F2581" w:rsidRDefault="00915D93" w:rsidP="00915D93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7F2581">
              <w:rPr>
                <w:lang w:eastAsia="en-US"/>
              </w:rPr>
              <w:t xml:space="preserve">  </w:t>
            </w:r>
            <w:r w:rsidR="002C5398">
              <w:rPr>
                <w:lang w:eastAsia="en-US"/>
              </w:rPr>
              <w:t>10. анализировать и редактировать</w:t>
            </w:r>
            <w:r w:rsidR="00BD0B6E">
              <w:rPr>
                <w:lang w:val="kk-KZ" w:eastAsia="en-US"/>
              </w:rPr>
              <w:t xml:space="preserve"> литературные тексты</w:t>
            </w:r>
            <w:r w:rsidR="00423414">
              <w:rPr>
                <w:lang w:val="kk-KZ" w:eastAsia="en-US"/>
              </w:rPr>
              <w:t>;</w:t>
            </w:r>
          </w:p>
          <w:p w:rsidR="00C9253A" w:rsidRPr="007F2581" w:rsidRDefault="00915D93" w:rsidP="00BD0B6E">
            <w:pPr>
              <w:pStyle w:val="a3"/>
              <w:spacing w:before="0" w:beforeAutospacing="0" w:after="0" w:afterAutospacing="0" w:line="256" w:lineRule="auto"/>
              <w:jc w:val="both"/>
            </w:pPr>
            <w:r w:rsidRPr="007F2581">
              <w:rPr>
                <w:lang w:eastAsia="en-US"/>
              </w:rPr>
              <w:t xml:space="preserve">11. критически оценивать </w:t>
            </w:r>
            <w:r w:rsidR="002C5398">
              <w:rPr>
                <w:lang w:val="kk-KZ" w:eastAsia="en-US"/>
              </w:rPr>
              <w:t>результаты</w:t>
            </w:r>
            <w:r w:rsidR="00423414">
              <w:rPr>
                <w:lang w:val="kk-KZ" w:eastAsia="en-US"/>
              </w:rPr>
              <w:t xml:space="preserve"> художественного </w:t>
            </w:r>
            <w:r w:rsidR="00BD0B6E">
              <w:rPr>
                <w:lang w:val="kk-KZ" w:eastAsia="en-US"/>
              </w:rPr>
              <w:t>творчества</w:t>
            </w:r>
            <w:r w:rsidR="002C5398">
              <w:rPr>
                <w:lang w:val="kk-KZ" w:eastAsia="en-US"/>
              </w:rPr>
              <w:t xml:space="preserve"> </w:t>
            </w:r>
          </w:p>
        </w:tc>
      </w:tr>
    </w:tbl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2547"/>
        <w:gridCol w:w="7233"/>
      </w:tblGrid>
      <w:tr w:rsidR="00C9253A" w:rsidRPr="007F2581" w:rsidTr="00EC1BFB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C9253A" w:rsidRPr="004F78FB" w:rsidTr="00EC1BFB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FB" w:rsidRPr="005451FE" w:rsidRDefault="004F78FB" w:rsidP="004F78FB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outlineLvl w:val="1"/>
              <w:rPr>
                <w:rFonts w:ascii="Kz Times New Roman" w:hAnsi="Kz Times New Roman"/>
                <w:b/>
                <w:lang w:val="kk-KZ"/>
              </w:rPr>
            </w:pPr>
            <w:r w:rsidRPr="000157B6">
              <w:t xml:space="preserve"> </w:t>
            </w:r>
            <w:r w:rsidRPr="005451FE">
              <w:rPr>
                <w:rFonts w:ascii="Kz Times New Roman" w:hAnsi="Kz Times New Roman"/>
                <w:b/>
                <w:lang w:val="kk-KZ"/>
              </w:rPr>
              <w:t xml:space="preserve">Негізгі </w:t>
            </w:r>
          </w:p>
          <w:p w:rsidR="004F78FB" w:rsidRPr="005451FE" w:rsidRDefault="004F78FB" w:rsidP="004F78FB">
            <w:pPr>
              <w:pStyle w:val="2"/>
              <w:numPr>
                <w:ilvl w:val="0"/>
                <w:numId w:val="6"/>
              </w:numPr>
              <w:spacing w:after="0" w:line="240" w:lineRule="auto"/>
              <w:ind w:right="-1"/>
              <w:rPr>
                <w:rFonts w:ascii="Kz Times New Roman" w:hAnsi="Kz Times New Roman"/>
              </w:rPr>
            </w:pPr>
            <w:r w:rsidRPr="005451FE">
              <w:rPr>
                <w:rFonts w:ascii="Kz Times New Roman" w:hAnsi="Kz Times New Roman"/>
              </w:rPr>
              <w:t>Брагинский И. Теория художественного перевода как наука – М., 1967</w:t>
            </w:r>
          </w:p>
          <w:p w:rsidR="004F78FB" w:rsidRPr="005451FE" w:rsidRDefault="004F78FB" w:rsidP="004F78FB">
            <w:pPr>
              <w:pStyle w:val="2"/>
              <w:numPr>
                <w:ilvl w:val="0"/>
                <w:numId w:val="6"/>
              </w:numPr>
              <w:spacing w:after="0" w:line="240" w:lineRule="auto"/>
              <w:ind w:right="-1"/>
              <w:rPr>
                <w:rFonts w:ascii="Kz Times New Roman" w:hAnsi="Kz Times New Roman"/>
              </w:rPr>
            </w:pPr>
            <w:r w:rsidRPr="005451FE">
              <w:rPr>
                <w:rFonts w:ascii="Kz Times New Roman" w:hAnsi="Kz Times New Roman"/>
              </w:rPr>
              <w:t>Виноградов В.С Лексические вопросы перевода художественной прозы – М., 1978</w:t>
            </w:r>
          </w:p>
          <w:p w:rsidR="004F78FB" w:rsidRPr="005451FE" w:rsidRDefault="004F78FB" w:rsidP="004F78FB">
            <w:pPr>
              <w:pStyle w:val="2"/>
              <w:numPr>
                <w:ilvl w:val="0"/>
                <w:numId w:val="6"/>
              </w:numPr>
              <w:spacing w:after="0" w:line="240" w:lineRule="auto"/>
              <w:ind w:right="-1"/>
              <w:rPr>
                <w:rFonts w:ascii="Kz Times New Roman" w:hAnsi="Kz Times New Roman"/>
              </w:rPr>
            </w:pPr>
            <w:r w:rsidRPr="005451FE">
              <w:rPr>
                <w:rFonts w:ascii="Kz Times New Roman" w:hAnsi="Kz Times New Roman"/>
              </w:rPr>
              <w:t>Влахов С., Флорин С. Непереводимое в переводе – М., 1986</w:t>
            </w:r>
          </w:p>
          <w:p w:rsidR="004F78FB" w:rsidRPr="005451FE" w:rsidRDefault="004F78FB" w:rsidP="004F78FB">
            <w:pPr>
              <w:pStyle w:val="2"/>
              <w:numPr>
                <w:ilvl w:val="0"/>
                <w:numId w:val="6"/>
              </w:numPr>
              <w:spacing w:after="0" w:line="240" w:lineRule="auto"/>
              <w:ind w:right="-1"/>
              <w:rPr>
                <w:rFonts w:ascii="Kz Times New Roman" w:hAnsi="Kz Times New Roman"/>
              </w:rPr>
            </w:pPr>
            <w:r w:rsidRPr="005451FE">
              <w:rPr>
                <w:rFonts w:ascii="Kz Times New Roman" w:hAnsi="Kz Times New Roman"/>
              </w:rPr>
              <w:t>Фёдоров А.В. Основы общей теории перевода – М., 1985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ind w:right="-1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5</w:t>
            </w:r>
            <w:r w:rsidRPr="005451FE">
              <w:rPr>
                <w:rFonts w:ascii="Kz Times New Roman" w:hAnsi="Kz Times New Roman"/>
              </w:rPr>
              <w:t xml:space="preserve"> </w:t>
            </w:r>
            <w:r>
              <w:rPr>
                <w:rFonts w:ascii="Kz Times New Roman" w:hAnsi="Kz Times New Roman"/>
                <w:lang w:val="kk-KZ"/>
              </w:rPr>
              <w:t>А</w:t>
            </w:r>
            <w:proofErr w:type="spellStart"/>
            <w:r w:rsidRPr="005451FE">
              <w:rPr>
                <w:rFonts w:ascii="Kz Times New Roman" w:hAnsi="Kz Times New Roman"/>
              </w:rPr>
              <w:t>лексеева</w:t>
            </w:r>
            <w:proofErr w:type="spellEnd"/>
            <w:r w:rsidRPr="005451FE">
              <w:rPr>
                <w:rFonts w:ascii="Kz Times New Roman" w:hAnsi="Kz Times New Roman"/>
              </w:rPr>
              <w:t xml:space="preserve"> И.С. Профессиональный перевод 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ind w:right="-1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6.</w:t>
            </w:r>
            <w:r w:rsidRPr="005451FE">
              <w:rPr>
                <w:rFonts w:ascii="Kz Times New Roman" w:hAnsi="Kz Times New Roman"/>
              </w:rPr>
              <w:t xml:space="preserve"> Задорнова В.Я. Восприятие и интерпретация художественного текста – М; 1984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7.</w:t>
            </w:r>
            <w:r w:rsidRPr="005451FE">
              <w:rPr>
                <w:rFonts w:ascii="Kz Times New Roman" w:hAnsi="Kz Times New Roman"/>
                <w:lang w:val="kk-KZ"/>
              </w:rPr>
              <w:t>Сагандыкова Н.Ж. Основы художественного перевода. А. 1996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10.</w:t>
            </w:r>
            <w:r w:rsidRPr="005451FE">
              <w:rPr>
                <w:rFonts w:ascii="Kz Times New Roman" w:hAnsi="Kz Times New Roman"/>
                <w:lang w:val="kk-KZ"/>
              </w:rPr>
              <w:t>Вопросы теории и методики преподавания перевода. М. 1988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lastRenderedPageBreak/>
              <w:t>11.</w:t>
            </w:r>
            <w:r w:rsidRPr="005451FE">
              <w:rPr>
                <w:rFonts w:ascii="Kz Times New Roman" w:hAnsi="Kz Times New Roman"/>
                <w:lang w:val="kk-KZ"/>
              </w:rPr>
              <w:t xml:space="preserve"> Гачечиладзе Г.Р. Введение в теорию художественного перевода. Т. 1970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12.</w:t>
            </w:r>
            <w:r w:rsidRPr="005451FE">
              <w:rPr>
                <w:rFonts w:ascii="Kz Times New Roman" w:hAnsi="Kz Times New Roman"/>
                <w:lang w:val="kk-KZ"/>
              </w:rPr>
              <w:t>Задорнов В.Я. Восприятие и интерпретация текста. М. 1984</w:t>
            </w:r>
          </w:p>
          <w:p w:rsidR="004F78FB" w:rsidRDefault="004F78FB" w:rsidP="004F78FB">
            <w:pPr>
              <w:ind w:left="-360"/>
              <w:jc w:val="both"/>
              <w:rPr>
                <w:rFonts w:ascii="Kz Times New Roman" w:hAnsi="Kz Times New Roman"/>
                <w:b/>
                <w:lang w:val="kk-KZ"/>
              </w:rPr>
            </w:pPr>
            <w:r w:rsidRPr="005451FE">
              <w:rPr>
                <w:rFonts w:ascii="Kz Times New Roman" w:hAnsi="Kz Times New Roman"/>
                <w:b/>
                <w:lang w:val="kk-KZ"/>
              </w:rPr>
              <w:t>Қо</w:t>
            </w:r>
            <w:r>
              <w:rPr>
                <w:rFonts w:ascii="Kz Times New Roman" w:hAnsi="Kz Times New Roman"/>
                <w:b/>
                <w:lang w:val="kk-KZ"/>
              </w:rPr>
              <w:t xml:space="preserve">  Қосымша </w:t>
            </w:r>
          </w:p>
          <w:p w:rsidR="004F78FB" w:rsidRPr="005451FE" w:rsidRDefault="004F78FB" w:rsidP="004F78FB">
            <w:pPr>
              <w:ind w:left="-360"/>
              <w:jc w:val="both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1.    1. Ко</w:t>
            </w:r>
            <w:proofErr w:type="spellStart"/>
            <w:r w:rsidRPr="005451FE">
              <w:rPr>
                <w:rFonts w:ascii="Kz Times New Roman" w:hAnsi="Kz Times New Roman"/>
              </w:rPr>
              <w:t>нтрастивное</w:t>
            </w:r>
            <w:proofErr w:type="spellEnd"/>
            <w:r w:rsidRPr="005451FE">
              <w:rPr>
                <w:rFonts w:ascii="Kz Times New Roman" w:hAnsi="Kz Times New Roman"/>
              </w:rPr>
              <w:t xml:space="preserve"> исследование оригинал</w:t>
            </w:r>
            <w:r>
              <w:rPr>
                <w:rFonts w:ascii="Kz Times New Roman" w:hAnsi="Kz Times New Roman"/>
              </w:rPr>
              <w:t xml:space="preserve">а и перевода художественного те    </w:t>
            </w:r>
            <w:r>
              <w:rPr>
                <w:rFonts w:ascii="Kz Times New Roman" w:hAnsi="Kz Times New Roman"/>
                <w:lang w:val="kk-KZ"/>
              </w:rPr>
              <w:t xml:space="preserve">              текста</w:t>
            </w:r>
            <w:r w:rsidRPr="005451FE">
              <w:rPr>
                <w:rFonts w:ascii="Kz Times New Roman" w:hAnsi="Kz Times New Roman"/>
              </w:rPr>
              <w:t>; - М. 1983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ind w:right="-1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2.</w:t>
            </w:r>
            <w:r w:rsidRPr="005451FE">
              <w:rPr>
                <w:rFonts w:ascii="Kz Times New Roman" w:hAnsi="Kz Times New Roman"/>
              </w:rPr>
              <w:t>Любимов Н.М. Перевод искусства; - М. 1982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ind w:right="-1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3.</w:t>
            </w:r>
            <w:r w:rsidRPr="005451FE">
              <w:rPr>
                <w:rFonts w:ascii="Kz Times New Roman" w:hAnsi="Kz Times New Roman"/>
              </w:rPr>
              <w:t>Попович А. Проблемы художественного перевода М.;1980</w:t>
            </w:r>
          </w:p>
          <w:p w:rsidR="004F78FB" w:rsidRPr="00534442" w:rsidRDefault="004F78FB" w:rsidP="004F78FB">
            <w:pPr>
              <w:pStyle w:val="2"/>
              <w:spacing w:after="0" w:line="240" w:lineRule="auto"/>
              <w:ind w:right="-1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4.</w:t>
            </w:r>
            <w:r w:rsidRPr="005451FE">
              <w:rPr>
                <w:rFonts w:ascii="Kz Times New Roman" w:hAnsi="Kz Times New Roman"/>
              </w:rPr>
              <w:t>Проблемы сопоставительного перевода; – М. 1988</w:t>
            </w:r>
          </w:p>
          <w:p w:rsidR="004F78FB" w:rsidRPr="005451FE" w:rsidRDefault="004F78FB" w:rsidP="004F78FB">
            <w:pPr>
              <w:spacing w:after="0" w:line="240" w:lineRule="auto"/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5.</w:t>
            </w:r>
            <w:r w:rsidRPr="005451FE">
              <w:rPr>
                <w:rFonts w:ascii="Kz Times New Roman" w:hAnsi="Kz Times New Roman"/>
                <w:lang w:val="kk-KZ"/>
              </w:rPr>
              <w:t xml:space="preserve">Виноградов В.С.   Введение в переводоведение. М. 2001г. </w:t>
            </w:r>
          </w:p>
          <w:p w:rsidR="004F78FB" w:rsidRPr="005451FE" w:rsidRDefault="004F78FB" w:rsidP="004F78FB">
            <w:pPr>
              <w:spacing w:after="0" w:line="240" w:lineRule="auto"/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6.</w:t>
            </w:r>
            <w:r w:rsidRPr="005451FE">
              <w:rPr>
                <w:rFonts w:ascii="Kz Times New Roman" w:hAnsi="Kz Times New Roman"/>
                <w:lang w:val="kk-KZ"/>
              </w:rPr>
              <w:t>Мирам Г, Гон А. Профессиональный перевод. Киев,. 2003</w:t>
            </w:r>
          </w:p>
          <w:p w:rsidR="004F78FB" w:rsidRPr="005451FE" w:rsidRDefault="004F78FB" w:rsidP="004F78FB">
            <w:pPr>
              <w:spacing w:after="0" w:line="240" w:lineRule="auto"/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7.</w:t>
            </w:r>
            <w:r w:rsidRPr="005451FE">
              <w:rPr>
                <w:rFonts w:ascii="Kz Times New Roman" w:hAnsi="Kz Times New Roman"/>
                <w:lang w:val="kk-KZ"/>
              </w:rPr>
              <w:t>Алимов В.В. Теория перевода. М.2004</w:t>
            </w:r>
          </w:p>
          <w:p w:rsidR="004F78FB" w:rsidRPr="005451FE" w:rsidRDefault="004F78FB" w:rsidP="004F78FB">
            <w:pPr>
              <w:spacing w:after="0" w:line="240" w:lineRule="auto"/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8.</w:t>
            </w:r>
            <w:r w:rsidRPr="005451FE">
              <w:rPr>
                <w:rFonts w:ascii="Kz Times New Roman" w:hAnsi="Kz Times New Roman"/>
                <w:lang w:val="kk-KZ"/>
              </w:rPr>
              <w:t>Латышев Л.К., Семенов А.Л. Перевод: теория, практика и методика преподавания. М. 2003.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ind w:right="-1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9.</w:t>
            </w:r>
            <w:proofErr w:type="spellStart"/>
            <w:r w:rsidRPr="005451FE">
              <w:rPr>
                <w:rFonts w:ascii="Kz Times New Roman" w:hAnsi="Kz Times New Roman"/>
              </w:rPr>
              <w:t>Адмони</w:t>
            </w:r>
            <w:proofErr w:type="spellEnd"/>
            <w:r w:rsidRPr="005451FE">
              <w:rPr>
                <w:rFonts w:ascii="Kz Times New Roman" w:hAnsi="Kz Times New Roman"/>
              </w:rPr>
              <w:t xml:space="preserve"> В. Вопросы художественного перевода. Звезда, №12, 1954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ind w:right="-1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10.</w:t>
            </w:r>
            <w:proofErr w:type="spellStart"/>
            <w:r>
              <w:rPr>
                <w:rFonts w:ascii="Kz Times New Roman" w:hAnsi="Kz Times New Roman"/>
              </w:rPr>
              <w:t>Брандес</w:t>
            </w:r>
            <w:proofErr w:type="spellEnd"/>
            <w:r>
              <w:rPr>
                <w:rFonts w:ascii="Kz Times New Roman" w:hAnsi="Kz Times New Roman"/>
              </w:rPr>
              <w:t xml:space="preserve"> М. </w:t>
            </w:r>
            <w:proofErr w:type="spellStart"/>
            <w:r>
              <w:rPr>
                <w:rFonts w:ascii="Kz Times New Roman" w:hAnsi="Kz Times New Roman"/>
              </w:rPr>
              <w:t>Стил</w:t>
            </w:r>
            <w:proofErr w:type="spellEnd"/>
            <w:r>
              <w:rPr>
                <w:rFonts w:ascii="Kz Times New Roman" w:hAnsi="Kz Times New Roman"/>
                <w:lang w:val="kk-KZ"/>
              </w:rPr>
              <w:t>ь</w:t>
            </w:r>
            <w:r w:rsidRPr="005451FE">
              <w:rPr>
                <w:rFonts w:ascii="Kz Times New Roman" w:hAnsi="Kz Times New Roman"/>
              </w:rPr>
              <w:t xml:space="preserve"> и перевод – М., 1988 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ind w:right="-1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11.</w:t>
            </w:r>
            <w:proofErr w:type="spellStart"/>
            <w:r w:rsidRPr="005451FE">
              <w:rPr>
                <w:rFonts w:ascii="Kz Times New Roman" w:hAnsi="Kz Times New Roman"/>
              </w:rPr>
              <w:t>Бархударов</w:t>
            </w:r>
            <w:proofErr w:type="spellEnd"/>
            <w:r w:rsidRPr="005451FE">
              <w:rPr>
                <w:rFonts w:ascii="Kz Times New Roman" w:hAnsi="Kz Times New Roman"/>
              </w:rPr>
              <w:t xml:space="preserve"> Л Язык и перевод – М., 1975</w:t>
            </w:r>
          </w:p>
          <w:p w:rsidR="00C9253A" w:rsidRPr="004F78FB" w:rsidRDefault="00C9253A" w:rsidP="00517304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233"/>
      </w:tblGrid>
      <w:tr w:rsidR="00C9253A" w:rsidRPr="007F2581" w:rsidTr="00EC1B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9253A" w:rsidRPr="007F2581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7F2581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D117DB" w:rsidRPr="007F2581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Midterm</w:t>
            </w:r>
            <w:proofErr w:type="spellEnd"/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Exam</w:t>
            </w:r>
            <w:proofErr w:type="spellEnd"/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</w:t>
            </w:r>
            <w:r w:rsidR="00D117DB"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по программе</w:t>
            </w:r>
          </w:p>
          <w:p w:rsidR="00C9253A" w:rsidRPr="007F2581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C9253A" w:rsidRPr="007F2581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Семинарские занятия, СРС должна носит самостоятельный, творческий характер</w:t>
            </w:r>
          </w:p>
          <w:p w:rsidR="00C9253A" w:rsidRPr="007F2581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7F2581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doktor</w:t>
            </w:r>
            <w:proofErr w:type="spellEnd"/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__777</w:t>
            </w:r>
            <w:proofErr w:type="spellStart"/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zhak</w:t>
            </w:r>
            <w:proofErr w:type="spellEnd"/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@ </w:t>
            </w:r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</w:tc>
      </w:tr>
      <w:tr w:rsidR="00C9253A" w:rsidRPr="007F2581" w:rsidTr="00EC1BFB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7F2581" w:rsidRDefault="00C9253A" w:rsidP="00C9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53A" w:rsidRPr="007F2581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581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Style w:val="a7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350"/>
        <w:gridCol w:w="850"/>
        <w:gridCol w:w="1241"/>
      </w:tblGrid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Неделя / дата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</w:p>
        </w:tc>
      </w:tr>
      <w:tr w:rsidR="00D117DB" w:rsidRPr="007F2581" w:rsidTr="00077EB9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4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="004C7307">
              <w:rPr>
                <w:rFonts w:ascii="Times New Roman" w:hAnsi="Times New Roman" w:cs="Times New Roman"/>
                <w:sz w:val="24"/>
                <w:szCs w:val="24"/>
              </w:rPr>
              <w:t xml:space="preserve"> Объект и предмет </w:t>
            </w:r>
            <w:r w:rsidR="004C7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литературного анализа и интерпретаций. 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F1C76" w:rsidP="004C73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D117DB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  <w:r w:rsidR="00426921" w:rsidRPr="007F2581">
              <w:rPr>
                <w:rFonts w:ascii="Times New Roman" w:hAnsi="Times New Roman" w:cs="Times New Roman"/>
                <w:sz w:val="24"/>
                <w:szCs w:val="24"/>
              </w:rPr>
              <w:t>Объект и предмет</w:t>
            </w:r>
            <w:r w:rsidR="004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7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литературного анализа </w:t>
            </w:r>
            <w:r w:rsidR="004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6A2D5A" w:rsidP="004269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Сделать литературный анализ художественного произведения. 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равнить контрастивную лингвистику 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 другими отраслями </w:t>
            </w:r>
            <w:r w:rsidR="004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лингвистики, определять </w:t>
            </w:r>
            <w:r w:rsidR="004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особенности и предмет исследования контрастивной лингвистики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F1C76" w:rsidP="00EB48F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2 </w:t>
            </w:r>
            <w:r w:rsidR="00D117DB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лекция. </w:t>
            </w:r>
            <w:r w:rsidR="00426921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EB48FB">
              <w:rPr>
                <w:rFonts w:ascii="Times New Roman" w:hAnsi="Times New Roman" w:cs="Times New Roman"/>
                <w:sz w:val="24"/>
                <w:szCs w:val="24"/>
              </w:rPr>
              <w:t xml:space="preserve">теории литературы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E167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D117DB" w:rsidRPr="007F2581" w:rsidRDefault="00426921" w:rsidP="00EB48F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Сделать обзор истории развития </w:t>
            </w:r>
            <w:r w:rsidR="00EB4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теории литератруы </w:t>
            </w:r>
            <w:r w:rsidR="00B57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 науки, определить периоды развития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F1C76" w:rsidP="00077EB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3 </w:t>
            </w:r>
            <w:r w:rsidR="00D117DB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лекция. </w:t>
            </w:r>
          </w:p>
          <w:p w:rsidR="00D117DB" w:rsidRPr="00DC0FFB" w:rsidRDefault="00DC0FFB" w:rsidP="00EB48F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FFB">
              <w:rPr>
                <w:rFonts w:ascii="Times New Roman" w:hAnsi="Times New Roman" w:cs="Times New Roman"/>
              </w:rPr>
              <w:t xml:space="preserve">Теоретические и практические аспекты </w:t>
            </w:r>
            <w:r w:rsidR="00EB48FB">
              <w:rPr>
                <w:rFonts w:ascii="Times New Roman" w:hAnsi="Times New Roman" w:cs="Times New Roman"/>
              </w:rPr>
              <w:t xml:space="preserve">литературного анализа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EB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семинарское занятие. </w:t>
            </w:r>
            <w:r w:rsidR="006A2D5A" w:rsidRPr="007F258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Определить научные основы </w:t>
            </w:r>
            <w:r w:rsidR="00EB48FB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литератрурного анализа </w:t>
            </w:r>
            <w:r w:rsidR="006A2D5A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B57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</w:t>
            </w:r>
            <w:proofErr w:type="spellStart"/>
            <w:r w:rsidR="00EB48FB">
              <w:rPr>
                <w:rFonts w:ascii="Times New Roman" w:hAnsi="Times New Roman" w:cs="Times New Roman"/>
                <w:sz w:val="24"/>
                <w:szCs w:val="24"/>
              </w:rPr>
              <w:t>ечественного</w:t>
            </w:r>
            <w:proofErr w:type="spellEnd"/>
            <w:r w:rsidR="00EB48F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6A2D5A" w:rsidP="00EB4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СРС1.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Анализ труд</w:t>
            </w:r>
            <w:r w:rsidR="00EB48FB">
              <w:rPr>
                <w:rFonts w:ascii="Times New Roman" w:hAnsi="Times New Roman" w:cs="Times New Roman"/>
                <w:sz w:val="24"/>
                <w:szCs w:val="24"/>
              </w:rPr>
              <w:t xml:space="preserve">ов по проблемам </w:t>
            </w:r>
            <w:proofErr w:type="gramStart"/>
            <w:r w:rsidR="00EB48FB">
              <w:rPr>
                <w:rFonts w:ascii="Times New Roman" w:hAnsi="Times New Roman" w:cs="Times New Roman"/>
                <w:sz w:val="24"/>
                <w:szCs w:val="24"/>
              </w:rPr>
              <w:t>теории  и</w:t>
            </w:r>
            <w:proofErr w:type="gramEnd"/>
            <w:r w:rsidR="00EB48FB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</w:t>
            </w:r>
            <w:proofErr w:type="spellStart"/>
            <w:r w:rsidR="00EB48FB">
              <w:rPr>
                <w:rFonts w:ascii="Times New Roman" w:hAnsi="Times New Roman" w:cs="Times New Roman"/>
                <w:sz w:val="24"/>
                <w:szCs w:val="24"/>
              </w:rPr>
              <w:t>литературног</w:t>
            </w:r>
            <w:proofErr w:type="spellEnd"/>
            <w:r w:rsidR="00EB48FB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EB48F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4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  <w:proofErr w:type="gramStart"/>
            <w:r w:rsidR="001875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757D" w:rsidRPr="0018757D">
              <w:rPr>
                <w:rFonts w:ascii="Times New Roman" w:hAnsi="Times New Roman" w:cs="Times New Roman"/>
                <w:sz w:val="24"/>
                <w:szCs w:val="24"/>
              </w:rPr>
              <w:t xml:space="preserve">етодика  </w:t>
            </w:r>
            <w:r w:rsidR="00EB48FB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proofErr w:type="gramEnd"/>
            <w:r w:rsidR="00EB48FB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художественного текста</w:t>
            </w:r>
            <w:r w:rsidR="0018757D" w:rsidRPr="0018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EB48F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="00187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Представить н</w:t>
            </w:r>
            <w:r w:rsidR="0018757D" w:rsidRPr="0018757D">
              <w:rPr>
                <w:rFonts w:ascii="Times New Roman" w:hAnsi="Times New Roman" w:cs="Times New Roman"/>
                <w:sz w:val="24"/>
                <w:szCs w:val="24"/>
              </w:rPr>
              <w:t xml:space="preserve">а материале лексики и фразеологии </w:t>
            </w:r>
            <w:r w:rsidR="00EB48F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произведения методику литературного анализа </w:t>
            </w:r>
            <w:r w:rsidR="0018757D" w:rsidRPr="0018757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5356C1" w:rsidP="0018757D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18757D" w:rsidRDefault="00D117DB" w:rsidP="00EB48F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="00EB4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EB32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процесс контрастивного анализа и выявить этапы анализа на матерале разныз текстов. </w:t>
            </w:r>
            <w:r w:rsidR="00187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D117DB" w:rsidRPr="007F2581" w:rsidRDefault="00D117DB" w:rsidP="00EB32F6">
            <w:pPr>
              <w:pStyle w:val="a4"/>
              <w:snapToGrid w:val="0"/>
              <w:spacing w:after="0"/>
              <w:ind w:left="0"/>
              <w:jc w:val="both"/>
            </w:pPr>
            <w:r w:rsidRPr="007F2581">
              <w:rPr>
                <w:lang w:val="kk-KZ" w:eastAsia="en-US"/>
              </w:rPr>
              <w:t>СРС 2</w:t>
            </w:r>
            <w:r w:rsidRPr="007F2581">
              <w:rPr>
                <w:lang w:eastAsia="en-US"/>
              </w:rPr>
              <w:t xml:space="preserve"> Проект</w:t>
            </w:r>
            <w:r w:rsidR="00EB32F6">
              <w:rPr>
                <w:lang w:val="kk-KZ" w:eastAsia="en-US"/>
              </w:rPr>
              <w:t xml:space="preserve"> д</w:t>
            </w:r>
            <w:r w:rsidR="00EB32F6" w:rsidRPr="0018757D">
              <w:t xml:space="preserve">ля лингвистов, специалистов в области сопоставительных и </w:t>
            </w:r>
            <w:proofErr w:type="spellStart"/>
            <w:r w:rsidR="00EB32F6" w:rsidRPr="0018757D">
              <w:t>контрастивных</w:t>
            </w:r>
            <w:proofErr w:type="spellEnd"/>
            <w:r w:rsidR="00EB32F6" w:rsidRPr="0018757D">
              <w:t xml:space="preserve"> исследований языка, двуязычной лексикографии, межкультурной коммуникации.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C1" w:rsidRDefault="005356C1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этапы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литературного анализа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D117DB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6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17DB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D117DB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Природа исторического источника. Цель и основные этапы источниковедческой критики.</w:t>
            </w:r>
            <w:r w:rsidRPr="007F25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EB48F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3A8F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82231C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контрастивный анализ</w:t>
            </w:r>
            <w:r w:rsidR="002D6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текста</w:t>
            </w:r>
            <w:r w:rsidR="0082231C" w:rsidRPr="007F2581">
              <w:rPr>
                <w:rFonts w:ascii="Times New Roman" w:hAnsi="Times New Roman" w:cs="Times New Roman"/>
                <w:sz w:val="24"/>
                <w:szCs w:val="24"/>
              </w:rPr>
              <w:t>: определение, классификация, особенности, приемы анализа.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РК1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D117D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2D6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7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Контрастивный анализ разных </w:t>
            </w:r>
            <w:r w:rsidR="00EB4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литературных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063A8F" w:rsidRDefault="0082231C" w:rsidP="00EB48FB">
            <w:pPr>
              <w:spacing w:after="0" w:line="240" w:lineRule="auto"/>
              <w:jc w:val="both"/>
              <w:rPr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</w:t>
            </w:r>
            <w:r w:rsidRPr="00EB48FB">
              <w:rPr>
                <w:rFonts w:ascii="Times New Roman" w:hAnsi="Times New Roman" w:cs="Times New Roman"/>
                <w:lang w:val="kk-KZ"/>
              </w:rPr>
              <w:t>СРС 3</w:t>
            </w:r>
            <w:r w:rsidRPr="00EB48FB">
              <w:rPr>
                <w:rFonts w:ascii="Times New Roman" w:hAnsi="Times New Roman" w:cs="Times New Roman"/>
              </w:rPr>
              <w:t xml:space="preserve">Аналитическое </w:t>
            </w:r>
            <w:proofErr w:type="gramStart"/>
            <w:r w:rsidRPr="00EB48FB">
              <w:rPr>
                <w:rFonts w:ascii="Times New Roman" w:hAnsi="Times New Roman" w:cs="Times New Roman"/>
              </w:rPr>
              <w:t xml:space="preserve">задание </w:t>
            </w:r>
            <w:r w:rsidR="002374B1" w:rsidRPr="00EB48F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D69F4" w:rsidRPr="00EB48FB">
              <w:rPr>
                <w:rFonts w:ascii="Times New Roman" w:hAnsi="Times New Roman" w:cs="Times New Roman"/>
                <w:lang w:val="kk-KZ"/>
              </w:rPr>
              <w:t>Делать</w:t>
            </w:r>
            <w:proofErr w:type="gramEnd"/>
            <w:r w:rsidR="002D69F4" w:rsidRPr="00EB48FB">
              <w:rPr>
                <w:rFonts w:ascii="Times New Roman" w:hAnsi="Times New Roman" w:cs="Times New Roman"/>
                <w:lang w:val="kk-KZ"/>
              </w:rPr>
              <w:t xml:space="preserve"> сопоставительный </w:t>
            </w:r>
            <w:proofErr w:type="spellStart"/>
            <w:r w:rsidR="002D69F4" w:rsidRPr="00EB48FB">
              <w:rPr>
                <w:rFonts w:ascii="Times New Roman" w:hAnsi="Times New Roman" w:cs="Times New Roman"/>
              </w:rPr>
              <w:t>контрастивный</w:t>
            </w:r>
            <w:proofErr w:type="spellEnd"/>
            <w:r w:rsidR="002D69F4" w:rsidRPr="00EB48FB">
              <w:rPr>
                <w:rFonts w:ascii="Times New Roman" w:hAnsi="Times New Roman" w:cs="Times New Roman"/>
              </w:rPr>
              <w:t xml:space="preserve"> анализ наименований дорог в русском и </w:t>
            </w:r>
            <w:r w:rsidR="002D69F4" w:rsidRPr="00EB48FB">
              <w:rPr>
                <w:rFonts w:ascii="Times New Roman" w:hAnsi="Times New Roman" w:cs="Times New Roman"/>
                <w:lang w:val="kk-KZ"/>
              </w:rPr>
              <w:t>английском</w:t>
            </w:r>
            <w:r w:rsidR="002D69F4" w:rsidRPr="00EB48FB">
              <w:rPr>
                <w:rFonts w:ascii="Times New Roman" w:hAnsi="Times New Roman" w:cs="Times New Roman"/>
              </w:rPr>
              <w:t xml:space="preserve"> </w:t>
            </w:r>
            <w:r w:rsidR="00063A8F" w:rsidRPr="00EB48FB">
              <w:rPr>
                <w:rFonts w:ascii="Times New Roman" w:hAnsi="Times New Roman" w:cs="Times New Roman"/>
                <w:lang w:val="kk-KZ"/>
              </w:rPr>
              <w:t>языках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0725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7F2581" w:rsidRDefault="0055072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7F2581" w:rsidRDefault="00EC1BFB" w:rsidP="00EB48FB">
            <w:pPr>
              <w:spacing w:after="0" w:line="240" w:lineRule="auto"/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</w:t>
            </w:r>
            <w:r w:rsidR="00550725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7F2581" w:rsidRDefault="0055072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7F2581" w:rsidRDefault="00550725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EB48F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</w:t>
            </w:r>
            <w:proofErr w:type="gramEnd"/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занятие.</w:t>
            </w:r>
            <w:r w:rsidR="00EB4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37635" w:rsidRPr="00EB4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Контрастивный </w:t>
            </w:r>
            <w:r w:rsidR="0082231C" w:rsidRPr="00EB48F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137635" w:rsidRPr="00EB4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литературных </w:t>
            </w:r>
            <w:r w:rsidR="0082231C" w:rsidRPr="00EB48FB">
              <w:rPr>
                <w:rFonts w:ascii="Times New Roman" w:hAnsi="Times New Roman" w:cs="Times New Roman"/>
                <w:sz w:val="24"/>
                <w:szCs w:val="24"/>
              </w:rPr>
              <w:t>источников:</w:t>
            </w:r>
            <w:r w:rsidR="0082231C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появления </w:t>
            </w:r>
            <w:r w:rsidR="001376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контрастивных пар</w:t>
            </w:r>
            <w:r w:rsidR="0082231C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, классификация, особенности их возникновения, создания и отражения действительности в этом виде </w:t>
            </w:r>
            <w:r w:rsidR="001376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литературных </w:t>
            </w:r>
            <w:r w:rsidR="0082231C" w:rsidRPr="007F2581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EB48F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9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  <w:r w:rsidR="00CA7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Художественные средства: тропы и фигуры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137635" w:rsidRDefault="00D117DB" w:rsidP="00EB48F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семинарское занятие. </w:t>
            </w:r>
            <w:r w:rsidR="001376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37635">
              <w:rPr>
                <w:rFonts w:ascii="Times New Roman" w:hAnsi="Times New Roman" w:cs="Times New Roman"/>
                <w:sz w:val="24"/>
                <w:szCs w:val="24"/>
              </w:rPr>
              <w:t>писать лексику</w:t>
            </w:r>
            <w:r w:rsidR="00137635" w:rsidRPr="00137635">
              <w:rPr>
                <w:rFonts w:ascii="Times New Roman" w:hAnsi="Times New Roman" w:cs="Times New Roman"/>
                <w:sz w:val="24"/>
                <w:szCs w:val="24"/>
              </w:rPr>
              <w:t xml:space="preserve"> незанятости трудовой деятельностью в русском и английском языках </w:t>
            </w:r>
            <w:r w:rsidR="00A571C5"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Определить п</w:t>
            </w:r>
            <w:proofErr w:type="spellStart"/>
            <w:r w:rsidR="00A571C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онятие</w:t>
            </w:r>
            <w:proofErr w:type="spellEnd"/>
            <w:r w:rsidR="00A571C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коммуникативного поведения </w:t>
            </w:r>
            <w:r w:rsidR="00A571C5"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обзор о</w:t>
            </w:r>
            <w:proofErr w:type="spellStart"/>
            <w:r w:rsidR="00A571C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пыт</w:t>
            </w:r>
            <w:proofErr w:type="spellEnd"/>
            <w:r w:rsidR="00A571C5"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="00A571C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71C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контрастивного</w:t>
            </w:r>
            <w:proofErr w:type="spellEnd"/>
            <w:r w:rsidR="00A571C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описания русского и американского коммуникативного поведения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137635" w:rsidRDefault="00D117DB" w:rsidP="0013763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10 </w:t>
            </w:r>
            <w:r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лекция. </w:t>
            </w:r>
            <w:proofErr w:type="spellStart"/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Контрастивные</w:t>
            </w:r>
            <w:proofErr w:type="spellEnd"/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исследования коммуникативного поведения народа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A571C5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A571C5" w:rsidRDefault="00A571C5" w:rsidP="00A571C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1C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Рубежный контроль</w:t>
            </w:r>
            <w:r w:rsidR="003B5F7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   МТ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A571C5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A571C5" w:rsidRDefault="00A571C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137635" w:rsidRDefault="00D117DB" w:rsidP="00CA74A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11 </w:t>
            </w:r>
            <w:r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лекция. </w:t>
            </w:r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CA74A1">
              <w:rPr>
                <w:rFonts w:ascii="Times New Roman" w:hAnsi="Times New Roman" w:cs="Times New Roman"/>
                <w:bCs/>
                <w:sz w:val="24"/>
                <w:szCs w:val="24"/>
              </w:rPr>
              <w:t>Идея и тема художественного произведения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137635" w:rsidRDefault="00D117DB" w:rsidP="00EB48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="00EB48FB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1376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Описать в </w:t>
            </w:r>
            <w:proofErr w:type="spellStart"/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контрастивно</w:t>
            </w:r>
            <w:proofErr w:type="spellEnd"/>
            <w:r w:rsidR="001376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 аспекте</w:t>
            </w:r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русского, английского и немецкого коммуникативного поведения</w:t>
            </w:r>
            <w:r w:rsidR="00137635" w:rsidRPr="00137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31C" w:rsidRPr="00137635">
              <w:rPr>
                <w:rFonts w:ascii="Times New Roman" w:hAnsi="Times New Roman" w:cs="Times New Roman"/>
                <w:sz w:val="24"/>
                <w:szCs w:val="24"/>
              </w:rPr>
              <w:t xml:space="preserve">(студентам выбрать источник самостоятельно).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137635" w:rsidRDefault="0082231C" w:rsidP="00EB48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</w:t>
            </w:r>
            <w:r w:rsidR="00EB48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EC1BFB"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="00EB4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Групповое задание </w:t>
            </w:r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 </w:t>
            </w:r>
            <w:proofErr w:type="spellStart"/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контрастивного</w:t>
            </w:r>
            <w:proofErr w:type="spellEnd"/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описания </w:t>
            </w:r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казахского, </w:t>
            </w:r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русского, английского коммуникативного поведения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A74A1" w:rsidRDefault="00D117DB" w:rsidP="00CA74A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A74A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12</w:t>
            </w:r>
            <w:r w:rsidR="00DF1C76" w:rsidRPr="00CA74A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A7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лекция. </w:t>
            </w:r>
            <w:r w:rsidR="00CA74A1" w:rsidRPr="00CA7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Роды и виды жанры литературного произведения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CA74A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="0018401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связь </w:t>
            </w:r>
            <w:r w:rsidR="00CA74A1">
              <w:rPr>
                <w:rFonts w:ascii="Times New Roman" w:hAnsi="Times New Roman" w:cs="Times New Roman"/>
                <w:sz w:val="24"/>
                <w:szCs w:val="24"/>
              </w:rPr>
              <w:t>теории и методики литературы</w:t>
            </w:r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 xml:space="preserve"> и лингводидактика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CA74A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13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  <w:r w:rsidR="00CA74A1" w:rsidRPr="00F16F16">
              <w:rPr>
                <w:rFonts w:ascii="Times New Roman" w:hAnsi="Times New Roman" w:cs="Times New Roman"/>
                <w:bCs/>
                <w:sz w:val="24"/>
                <w:szCs w:val="24"/>
              </w:rPr>
              <w:t>Жанровые виды эпоса</w:t>
            </w:r>
            <w:r w:rsidR="0018401A" w:rsidRPr="00F16F16">
              <w:rPr>
                <w:rFonts w:ascii="Times New Roman" w:hAnsi="Times New Roman" w:cs="Times New Roman"/>
                <w:sz w:val="24"/>
                <w:szCs w:val="24"/>
              </w:rPr>
              <w:t xml:space="preserve"> и учебная лексикография</w:t>
            </w:r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CA74A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="00CA7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8401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Анализировать связь контрастивной лингвистики и учебной лексикографии </w:t>
            </w:r>
            <w:r w:rsidR="0082231C" w:rsidRPr="007F258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определение приемов анализа, внутреняя </w:t>
            </w:r>
            <w:r w:rsidR="0018401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критика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CA74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</w:t>
            </w:r>
            <w:proofErr w:type="gramStart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CA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СРС</w:t>
            </w:r>
            <w:proofErr w:type="gramEnd"/>
            <w:r w:rsidR="00550725"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0725"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CA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Изучать словарь </w:t>
            </w:r>
            <w:r w:rsidR="00F662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литературных</w:t>
            </w:r>
            <w:bookmarkStart w:id="0" w:name="_GoBack"/>
            <w:bookmarkEnd w:id="0"/>
            <w:r w:rsidR="00CA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терминов </w:t>
            </w:r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CA74A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14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лекция.</w:t>
            </w:r>
            <w:r w:rsidR="00184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</w:t>
            </w:r>
            <w:r w:rsidR="00CA74A1">
              <w:rPr>
                <w:rFonts w:ascii="Times New Roman" w:hAnsi="Times New Roman" w:cs="Times New Roman"/>
                <w:sz w:val="24"/>
                <w:szCs w:val="24"/>
              </w:rPr>
              <w:t>литературных жанров</w:t>
            </w:r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CA74A1">
            <w:pPr>
              <w:pStyle w:val="a4"/>
              <w:spacing w:after="0"/>
              <w:ind w:left="0"/>
              <w:jc w:val="both"/>
              <w:rPr>
                <w:b/>
                <w:i/>
                <w:lang w:val="kk-KZ"/>
              </w:rPr>
            </w:pPr>
            <w:r w:rsidRPr="007F2581">
              <w:rPr>
                <w:b/>
                <w:bCs/>
                <w:lang w:val="kk-KZ" w:eastAsia="ar-SA"/>
              </w:rPr>
              <w:t>семинарское занятие.</w:t>
            </w:r>
            <w:r w:rsidR="00CA74A1">
              <w:rPr>
                <w:b/>
                <w:bCs/>
                <w:lang w:val="kk-KZ" w:eastAsia="ar-SA"/>
              </w:rPr>
              <w:t xml:space="preserve"> </w:t>
            </w:r>
            <w:r w:rsidR="0018401A">
              <w:rPr>
                <w:bCs/>
                <w:lang w:val="kk-KZ" w:eastAsia="ar-SA"/>
              </w:rPr>
              <w:t xml:space="preserve">Охарактеризовать </w:t>
            </w:r>
            <w:r w:rsidR="00CA74A1">
              <w:rPr>
                <w:bCs/>
                <w:lang w:val="kk-KZ" w:eastAsia="ar-SA"/>
              </w:rPr>
              <w:t>термины литературных</w:t>
            </w:r>
            <w:r w:rsidR="0018401A" w:rsidRPr="007F2581">
              <w:rPr>
                <w:bCs/>
                <w:lang w:val="kk-KZ" w:eastAsia="ar-SA"/>
              </w:rPr>
              <w:t xml:space="preserve"> </w:t>
            </w:r>
            <w:r w:rsidRPr="007F2581">
              <w:t>: определение, основ</w:t>
            </w:r>
            <w:r w:rsidR="00C56EE3" w:rsidRPr="007F2581">
              <w:t>ные особенности и разновидности, приемы анализа.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15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лекция.</w:t>
            </w:r>
          </w:p>
          <w:p w:rsidR="00D117DB" w:rsidRPr="007F2581" w:rsidRDefault="0018401A" w:rsidP="00F1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</w:t>
            </w:r>
            <w:r w:rsidR="00F16F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методики литературного анализы как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научное направление</w:t>
            </w:r>
            <w:r w:rsidR="00F16F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литературоведения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етоды и их применение при контрастивном лингвистическом анализе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Default="00D117DB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18401A" w:rsidRPr="0018401A" w:rsidRDefault="0018401A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8401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Составить  и анализировать</w:t>
            </w:r>
            <w:r w:rsidR="00F16F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словарь литературных терминов </w:t>
            </w:r>
            <w:r w:rsidRPr="0018401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русский, английский, казахский, немецкий языки</w:t>
            </w:r>
            <w:r w:rsidRPr="0018401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)</w:t>
            </w:r>
          </w:p>
          <w:p w:rsidR="00D117DB" w:rsidRPr="007F2581" w:rsidRDefault="00D117DB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26F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</w:t>
            </w: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СРС</w:t>
            </w:r>
            <w:r w:rsidR="00550725"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Аналитическое задание:</w:t>
            </w:r>
            <w:r w:rsidR="0002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Произведения классиков литературы: </w:t>
            </w:r>
            <w:r w:rsidR="00C56EE3"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анализ, синтез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5356C1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D117D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D11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1493E" w:rsidRDefault="00C1493E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C5" w:rsidRDefault="009D611C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Абдиманулы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</w:p>
    <w:p w:rsidR="009D611C" w:rsidRDefault="009D611C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53A" w:rsidRDefault="007F2581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493E">
        <w:rPr>
          <w:rFonts w:ascii="Times New Roman" w:hAnsi="Times New Roman" w:cs="Times New Roman"/>
          <w:sz w:val="24"/>
          <w:szCs w:val="24"/>
          <w:lang w:val="kk-KZ"/>
        </w:rPr>
        <w:t xml:space="preserve">          Оспанова М.</w:t>
      </w:r>
    </w:p>
    <w:p w:rsidR="00A571C5" w:rsidRDefault="00A571C5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253A" w:rsidRDefault="007F2581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="005356C1">
        <w:rPr>
          <w:rFonts w:ascii="Times New Roman" w:hAnsi="Times New Roman" w:cs="Times New Roman"/>
          <w:sz w:val="24"/>
          <w:szCs w:val="24"/>
        </w:rPr>
        <w:t>Аймагамбетова</w:t>
      </w:r>
      <w:proofErr w:type="spellEnd"/>
      <w:r w:rsidR="005356C1">
        <w:rPr>
          <w:rFonts w:ascii="Times New Roman" w:hAnsi="Times New Roman" w:cs="Times New Roman"/>
          <w:sz w:val="24"/>
          <w:szCs w:val="24"/>
        </w:rPr>
        <w:t xml:space="preserve"> М.М</w:t>
      </w:r>
    </w:p>
    <w:p w:rsidR="00C1493E" w:rsidRPr="007F2581" w:rsidRDefault="00C1493E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B69" w:rsidRPr="007F2581" w:rsidRDefault="00C9253A" w:rsidP="00A66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581">
        <w:rPr>
          <w:rFonts w:ascii="Times New Roman" w:hAnsi="Times New Roman" w:cs="Times New Roman"/>
          <w:sz w:val="24"/>
          <w:szCs w:val="24"/>
        </w:rPr>
        <w:t>Лектор</w:t>
      </w:r>
      <w:r w:rsidRPr="007F2581">
        <w:rPr>
          <w:rFonts w:ascii="Times New Roman" w:hAnsi="Times New Roman" w:cs="Times New Roman"/>
          <w:sz w:val="24"/>
          <w:szCs w:val="24"/>
        </w:rPr>
        <w:tab/>
      </w:r>
      <w:r w:rsidRPr="007F2581">
        <w:rPr>
          <w:rFonts w:ascii="Times New Roman" w:hAnsi="Times New Roman" w:cs="Times New Roman"/>
          <w:sz w:val="24"/>
          <w:szCs w:val="24"/>
        </w:rPr>
        <w:tab/>
      </w:r>
      <w:r w:rsidRPr="007F2581">
        <w:rPr>
          <w:rFonts w:ascii="Times New Roman" w:hAnsi="Times New Roman" w:cs="Times New Roman"/>
          <w:sz w:val="24"/>
          <w:szCs w:val="24"/>
        </w:rPr>
        <w:tab/>
      </w:r>
      <w:r w:rsidRPr="007F2581">
        <w:rPr>
          <w:rFonts w:ascii="Times New Roman" w:hAnsi="Times New Roman" w:cs="Times New Roman"/>
          <w:sz w:val="24"/>
          <w:szCs w:val="24"/>
        </w:rPr>
        <w:tab/>
      </w:r>
      <w:r w:rsidRPr="007F2581">
        <w:rPr>
          <w:rFonts w:ascii="Times New Roman" w:hAnsi="Times New Roman" w:cs="Times New Roman"/>
          <w:sz w:val="24"/>
          <w:szCs w:val="24"/>
        </w:rPr>
        <w:tab/>
      </w:r>
      <w:r w:rsidRPr="007F2581">
        <w:rPr>
          <w:rFonts w:ascii="Times New Roman" w:hAnsi="Times New Roman" w:cs="Times New Roman"/>
          <w:sz w:val="24"/>
          <w:szCs w:val="24"/>
        </w:rPr>
        <w:tab/>
      </w:r>
      <w:r w:rsidR="00126CE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proofErr w:type="spellStart"/>
      <w:r w:rsidR="00126CE6">
        <w:rPr>
          <w:rFonts w:ascii="Times New Roman" w:hAnsi="Times New Roman" w:cs="Times New Roman"/>
          <w:sz w:val="24"/>
          <w:szCs w:val="24"/>
        </w:rPr>
        <w:t>Мусалы</w:t>
      </w:r>
      <w:proofErr w:type="spellEnd"/>
      <w:r w:rsidR="00126CE6">
        <w:rPr>
          <w:rFonts w:ascii="Times New Roman" w:hAnsi="Times New Roman" w:cs="Times New Roman"/>
          <w:sz w:val="24"/>
          <w:szCs w:val="24"/>
        </w:rPr>
        <w:t xml:space="preserve"> Л.Ж</w:t>
      </w:r>
    </w:p>
    <w:sectPr w:rsidR="00AD3B69" w:rsidRPr="007F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72B6"/>
    <w:multiLevelType w:val="multilevel"/>
    <w:tmpl w:val="DFDC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C72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417BB3"/>
    <w:multiLevelType w:val="hybridMultilevel"/>
    <w:tmpl w:val="C43E01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64"/>
    <w:rsid w:val="00026FBF"/>
    <w:rsid w:val="00063A8F"/>
    <w:rsid w:val="0009129A"/>
    <w:rsid w:val="000D4C62"/>
    <w:rsid w:val="001176DC"/>
    <w:rsid w:val="00126CE6"/>
    <w:rsid w:val="00133E67"/>
    <w:rsid w:val="00137635"/>
    <w:rsid w:val="0018401A"/>
    <w:rsid w:val="0018757D"/>
    <w:rsid w:val="00193B5B"/>
    <w:rsid w:val="001A2CAF"/>
    <w:rsid w:val="002374B1"/>
    <w:rsid w:val="002903B7"/>
    <w:rsid w:val="002C5398"/>
    <w:rsid w:val="002D69F4"/>
    <w:rsid w:val="003B5F73"/>
    <w:rsid w:val="00423414"/>
    <w:rsid w:val="00426921"/>
    <w:rsid w:val="004768F5"/>
    <w:rsid w:val="004C7307"/>
    <w:rsid w:val="004F78FB"/>
    <w:rsid w:val="00517304"/>
    <w:rsid w:val="005356C1"/>
    <w:rsid w:val="00550725"/>
    <w:rsid w:val="00607E88"/>
    <w:rsid w:val="00617D64"/>
    <w:rsid w:val="006A2D5A"/>
    <w:rsid w:val="00702054"/>
    <w:rsid w:val="007527BD"/>
    <w:rsid w:val="0078093E"/>
    <w:rsid w:val="00786B4A"/>
    <w:rsid w:val="007F2581"/>
    <w:rsid w:val="00814858"/>
    <w:rsid w:val="0082231C"/>
    <w:rsid w:val="008F3061"/>
    <w:rsid w:val="00915D93"/>
    <w:rsid w:val="009A7E68"/>
    <w:rsid w:val="009D611C"/>
    <w:rsid w:val="009F5487"/>
    <w:rsid w:val="00A077A3"/>
    <w:rsid w:val="00A5247B"/>
    <w:rsid w:val="00A530C1"/>
    <w:rsid w:val="00A571C5"/>
    <w:rsid w:val="00A66793"/>
    <w:rsid w:val="00AD3B69"/>
    <w:rsid w:val="00B1510F"/>
    <w:rsid w:val="00B169FA"/>
    <w:rsid w:val="00B57E26"/>
    <w:rsid w:val="00BD0B6E"/>
    <w:rsid w:val="00C1493E"/>
    <w:rsid w:val="00C56EE3"/>
    <w:rsid w:val="00C734EE"/>
    <w:rsid w:val="00C73C6C"/>
    <w:rsid w:val="00C90D96"/>
    <w:rsid w:val="00C9253A"/>
    <w:rsid w:val="00CA74A1"/>
    <w:rsid w:val="00D117DB"/>
    <w:rsid w:val="00D27CEA"/>
    <w:rsid w:val="00D539C4"/>
    <w:rsid w:val="00DC0FFB"/>
    <w:rsid w:val="00DF1C76"/>
    <w:rsid w:val="00E1672D"/>
    <w:rsid w:val="00EB32F6"/>
    <w:rsid w:val="00EB48FB"/>
    <w:rsid w:val="00EC1BFB"/>
    <w:rsid w:val="00F16F16"/>
    <w:rsid w:val="00F6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C88B6-655C-4359-BD0B-8D387B11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F78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F78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user</cp:lastModifiedBy>
  <cp:revision>59</cp:revision>
  <dcterms:created xsi:type="dcterms:W3CDTF">2018-02-08T03:23:00Z</dcterms:created>
  <dcterms:modified xsi:type="dcterms:W3CDTF">2019-10-01T05:40:00Z</dcterms:modified>
</cp:coreProperties>
</file>